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90141" w14:textId="77777777" w:rsidR="002C2784" w:rsidRPr="000B09CD" w:rsidRDefault="002C2784" w:rsidP="002C2784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D2738"/>
          <w:kern w:val="36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b/>
          <w:bCs/>
          <w:color w:val="1D2738"/>
          <w:kern w:val="36"/>
          <w:sz w:val="28"/>
          <w:szCs w:val="28"/>
        </w:rPr>
        <w:t>OTVOREN JAVNI POZIV ZA SPROVOĐENJE PAKETA USLUGA ZA MLADE I ŽENE PREDUZETNICE</w:t>
      </w:r>
    </w:p>
    <w:p w14:paraId="1EA1FC52" w14:textId="77777777" w:rsidR="002C2784" w:rsidRPr="000B09CD" w:rsidRDefault="002C2784" w:rsidP="002C2784">
      <w:pPr>
        <w:spacing w:line="240" w:lineRule="auto"/>
        <w:rPr>
          <w:rFonts w:ascii="Times New Roman" w:eastAsia="Times New Roman" w:hAnsi="Times New Roman" w:cs="Times New Roman"/>
          <w:color w:val="00ABE5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00ABE5"/>
          <w:sz w:val="28"/>
          <w:szCs w:val="28"/>
        </w:rPr>
        <w:t> </w:t>
      </w:r>
    </w:p>
    <w:p w14:paraId="4759AA3C" w14:textId="77777777" w:rsidR="002C2784" w:rsidRPr="000B09CD" w:rsidRDefault="002C2784" w:rsidP="002C27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 </w:t>
      </w:r>
    </w:p>
    <w:p w14:paraId="55E48E78" w14:textId="6ADC5504" w:rsidR="002C2784" w:rsidRPr="000B09CD" w:rsidRDefault="002C2784" w:rsidP="002C27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5C94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Javni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poziv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sprovođenje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paketa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usluga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mlade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žene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preduzetnice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objavljen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skladu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sa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“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Programom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podrške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regionalnom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razvoju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i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razvoju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preduzetništva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koji se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realizuje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kroz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standardizovani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set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usluga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koji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sprovode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akreditovane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regionalne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razvojne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agencije u 2024. </w:t>
      </w:r>
      <w:proofErr w:type="spellStart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Godini</w:t>
      </w:r>
      <w:proofErr w:type="spellEnd"/>
      <w:r w:rsidR="000B09CD"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”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Ministarstva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privrede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, koji se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realizuje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preko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Razvojne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agencije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Srbije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akreditovanih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regionalnih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>razvojnih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i/>
          <w:iCs/>
          <w:color w:val="255C94"/>
          <w:sz w:val="28"/>
          <w:szCs w:val="28"/>
        </w:rPr>
        <w:t xml:space="preserve"> agencija.</w:t>
      </w:r>
    </w:p>
    <w:p w14:paraId="3C3A8728" w14:textId="77777777" w:rsidR="002C2784" w:rsidRPr="000B09CD" w:rsidRDefault="002C2784" w:rsidP="002C27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C7272"/>
          <w:sz w:val="28"/>
          <w:szCs w:val="28"/>
        </w:rPr>
      </w:pPr>
    </w:p>
    <w:p w14:paraId="2C5FE326" w14:textId="77777777" w:rsidR="002C2784" w:rsidRPr="000B09CD" w:rsidRDefault="002C2784" w:rsidP="002C278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 </w:t>
      </w:r>
    </w:p>
    <w:p w14:paraId="7599E592" w14:textId="5D8A0A99" w:rsidR="002C2784" w:rsidRPr="000B09CD" w:rsidRDefault="002C2784" w:rsidP="002C27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Javnim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pozivom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sprovođenje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paketa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mlade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žene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preduzetnice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predviđena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dva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seta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: Prvi set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odnosi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mlade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koji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podrazumeva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pomoć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stručnog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lica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iz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Akreditovanih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regionalnih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razvojnih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agencija (ARRA)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mladom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potencijalnom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ili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novoosnovanom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preduzetniku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starosti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od 18 do 35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. </w:t>
      </w:r>
      <w:proofErr w:type="spellStart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Besplatna</w:t>
      </w:r>
      <w:proofErr w:type="spellEnd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podrška</w:t>
      </w:r>
      <w:proofErr w:type="spellEnd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sastoji</w:t>
      </w:r>
      <w:proofErr w:type="spellEnd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</w:t>
      </w: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od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raspoloživih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standardizovanih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savetodavnih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obavezne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obuke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„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Obuka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početnike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poslovanju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”,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jedne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/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više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specijalizovanih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obuka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mentoring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trajanju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do 40 sati.</w:t>
      </w:r>
    </w:p>
    <w:p w14:paraId="2C08F7CB" w14:textId="314521EE" w:rsidR="002C2784" w:rsidRPr="000B09CD" w:rsidRDefault="002C2784" w:rsidP="002C27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Drugi set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namenjen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je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ženama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preduzetnicama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sastoji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od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pomoći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stručnog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lica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iz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ARRA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privrednom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subjektu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čiji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je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osnivač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zakonski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zastupnik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ostali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zastupnik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poslovođa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žena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.</w:t>
      </w: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Predviđena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je </w:t>
      </w:r>
      <w:proofErr w:type="spellStart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besplatna</w:t>
      </w:r>
      <w:proofErr w:type="spellEnd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podrška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vidu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raspoloživih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standardizovanih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savetodavnih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jedne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ili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više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specijalizovanih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proofErr w:type="gram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obuka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  i</w:t>
      </w:r>
      <w:proofErr w:type="gram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mentoring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trajanju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do 40 sati.</w:t>
      </w:r>
    </w:p>
    <w:p w14:paraId="6F16F3FF" w14:textId="0CDEC383" w:rsidR="002C2784" w:rsidRPr="000B09CD" w:rsidRDefault="002C2784" w:rsidP="002C27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Javni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poziv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je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otvoren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 </w:t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do 2</w:t>
      </w:r>
      <w:r w:rsidR="000B09CD"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5</w:t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. </w:t>
      </w:r>
      <w:r w:rsidR="000B09CD"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  <w:lang w:val="sr-Latn-RS"/>
        </w:rPr>
        <w:t>decembra</w:t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  202</w:t>
      </w:r>
      <w:r w:rsidR="000B09CD"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4</w:t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.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godine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pravo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učešća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imaju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:</w:t>
      </w:r>
    </w:p>
    <w:p w14:paraId="5E9B61E4" w14:textId="77777777" w:rsidR="002C2784" w:rsidRPr="000B09CD" w:rsidRDefault="002C2784" w:rsidP="002C27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 </w:t>
      </w:r>
    </w:p>
    <w:p w14:paraId="0A07432B" w14:textId="77777777" w:rsidR="002C2784" w:rsidRPr="000B09CD" w:rsidRDefault="002C2784" w:rsidP="008C7903">
      <w:pPr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Mladi</w:t>
      </w:r>
      <w:proofErr w:type="spellEnd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potencijalni</w:t>
      </w:r>
      <w:proofErr w:type="spellEnd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preduzetnici</w:t>
      </w:r>
      <w:proofErr w:type="spellEnd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/</w:t>
      </w:r>
      <w:proofErr w:type="spellStart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preduzetnice</w:t>
      </w:r>
      <w:proofErr w:type="spellEnd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:</w:t>
      </w:r>
    </w:p>
    <w:p w14:paraId="53A88C35" w14:textId="2B541225" w:rsidR="002C2784" w:rsidRPr="000B09CD" w:rsidRDefault="002C2784" w:rsidP="008C7903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starosti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od 18 do 35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(pod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licima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starosti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od 18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smatraće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lica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koja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postanu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punoletna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najkasnije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dan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zatvaranja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Javnog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poziva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a pod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licima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starosti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do 35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smatraće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svi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oni koji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rođeni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najkasnije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198</w:t>
      </w:r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9</w:t>
      </w: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.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godine</w:t>
      </w:r>
      <w:proofErr w:type="spellEnd"/>
      <w:proofErr w:type="gram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);</w:t>
      </w:r>
      <w:proofErr w:type="gram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</w:p>
    <w:p w14:paraId="0417A0F4" w14:textId="77777777" w:rsidR="002C2784" w:rsidRPr="000B09CD" w:rsidRDefault="002C2784" w:rsidP="008C7903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koji nemaju privredni subjekt registrovan u APR Republike Srbije (u registru privrednih društava i preduzetnika).</w:t>
      </w:r>
    </w:p>
    <w:p w14:paraId="19865FFF" w14:textId="77777777" w:rsidR="002C2784" w:rsidRPr="000B09CD" w:rsidRDefault="002C2784" w:rsidP="008C7903">
      <w:pPr>
        <w:rPr>
          <w:rFonts w:ascii="Times New Roman" w:eastAsia="Times New Roman" w:hAnsi="Times New Roman" w:cs="Times New Roman"/>
          <w:color w:val="7C7272"/>
          <w:sz w:val="28"/>
          <w:szCs w:val="28"/>
        </w:rPr>
      </w:pPr>
    </w:p>
    <w:p w14:paraId="531D8BAF" w14:textId="77777777" w:rsidR="002C2784" w:rsidRPr="000B09CD" w:rsidRDefault="002C2784" w:rsidP="008C7903">
      <w:pPr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Mladi</w:t>
      </w:r>
      <w:proofErr w:type="spellEnd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preduzetnici</w:t>
      </w:r>
      <w:proofErr w:type="spellEnd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/</w:t>
      </w:r>
      <w:proofErr w:type="spellStart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preduzetnice</w:t>
      </w:r>
      <w:proofErr w:type="spellEnd"/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:</w:t>
      </w:r>
    </w:p>
    <w:p w14:paraId="2F848E72" w14:textId="2F58771B" w:rsidR="002C2784" w:rsidRPr="000B09CD" w:rsidRDefault="002C2784" w:rsidP="008C7903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270" w:firstLine="0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lastRenderedPageBreak/>
        <w:t>starosti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od 18 do 35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(pod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licima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starosti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od 18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smatraće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lica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koja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postanu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punoletna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najkasnije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dan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zatvaranja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Javnog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poziva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a pod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licima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starosti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do 35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smatraće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svi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oni koji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rođeni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najkasnije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198</w:t>
      </w:r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9</w:t>
      </w: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.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godine</w:t>
      </w:r>
      <w:proofErr w:type="spellEnd"/>
      <w:proofErr w:type="gram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);</w:t>
      </w:r>
      <w:proofErr w:type="gram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</w:p>
    <w:p w14:paraId="0B59650A" w14:textId="77777777" w:rsidR="002C2784" w:rsidRPr="000B09CD" w:rsidRDefault="002C2784" w:rsidP="000745EA">
      <w:pPr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koji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registrovan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privredni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subjekt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Agenciji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privredne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proofErr w:type="gram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registre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najranije</w:t>
      </w:r>
      <w:proofErr w:type="spellEnd"/>
      <w:proofErr w:type="gram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pet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odnosu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godinu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objavljivanja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Javnog poziva, a čiji je osnivač i zakonski zastupnik fizičko lice starosti do 35 godina; U privrednom subjektu koji ima više vlasnika, većinski udeo mora biti u</w:t>
      </w:r>
      <w:r w:rsidRPr="000B09CD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vlasništvu jednog ili više fizičkih lica starosti do 35 godina (minimum 51%) i jedan od zakonskih zastupnika mora biti fizičko lice starosti do 35 godina. </w:t>
      </w:r>
    </w:p>
    <w:p w14:paraId="7F85D7E4" w14:textId="77777777" w:rsidR="002C2784" w:rsidRPr="000B09CD" w:rsidRDefault="002C2784" w:rsidP="000745EA">
      <w:pPr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Žene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preduzetnice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:</w:t>
      </w:r>
    </w:p>
    <w:p w14:paraId="74FEC718" w14:textId="77777777" w:rsidR="000B09CD" w:rsidRPr="000B09CD" w:rsidRDefault="000B09CD" w:rsidP="00131C81">
      <w:pPr>
        <w:pStyle w:val="NoSpacing"/>
        <w:tabs>
          <w:tab w:val="left" w:pos="540"/>
        </w:tabs>
        <w:ind w:left="270"/>
        <w:jc w:val="both"/>
        <w:rPr>
          <w:rFonts w:ascii="Times New Roman" w:eastAsia="Times New Roman" w:hAnsi="Times New Roman"/>
          <w:color w:val="7C7272"/>
          <w:sz w:val="28"/>
          <w:szCs w:val="28"/>
          <w:lang w:val="en-US"/>
        </w:rPr>
      </w:pPr>
      <w:r w:rsidRPr="000B09CD">
        <w:rPr>
          <w:rFonts w:ascii="Times New Roman" w:eastAsia="Times New Roman" w:hAnsi="Times New Roman"/>
          <w:color w:val="7C7272"/>
          <w:sz w:val="28"/>
          <w:szCs w:val="28"/>
          <w:lang w:val="en-US"/>
        </w:rPr>
        <w:t>novoosnovane i postojeće preduzetnice, kao i mikro i mala privredna društva, koji su registrovani u Agenciji za privredne registre, a čiji je osnivač, zakonski zastupnik, ostali zastupnik i poslovođa žena. U privrednom društvu koje ima više osnivača, minimalni udeo, koji mora biti u vlasništvu jedne ili više žena, je 50%. U privrednom društvu koje ima više zakonskih zastupnika i poslovođa, svi oni moraju biti žene.</w:t>
      </w:r>
    </w:p>
    <w:p w14:paraId="6D28D1C9" w14:textId="77777777" w:rsidR="000B09CD" w:rsidRPr="000B09CD" w:rsidRDefault="000B09CD" w:rsidP="00131C81">
      <w:pPr>
        <w:pStyle w:val="NoSpacing"/>
        <w:numPr>
          <w:ilvl w:val="0"/>
          <w:numId w:val="4"/>
        </w:numPr>
        <w:tabs>
          <w:tab w:val="left" w:pos="540"/>
        </w:tabs>
        <w:ind w:left="270" w:firstLine="0"/>
        <w:jc w:val="both"/>
        <w:rPr>
          <w:rFonts w:ascii="Times New Roman" w:eastAsia="Times New Roman" w:hAnsi="Times New Roman"/>
          <w:color w:val="7C7272"/>
          <w:sz w:val="28"/>
          <w:szCs w:val="28"/>
          <w:lang w:val="en-US"/>
        </w:rPr>
      </w:pPr>
      <w:r w:rsidRPr="000B09CD">
        <w:rPr>
          <w:rFonts w:ascii="Times New Roman" w:eastAsia="Times New Roman" w:hAnsi="Times New Roman"/>
          <w:color w:val="7C7272"/>
          <w:sz w:val="28"/>
          <w:szCs w:val="28"/>
          <w:lang w:val="en-US"/>
        </w:rPr>
        <w:t>koje imaju izmirene obaveze po osnovu poreza i doprinosa.</w:t>
      </w:r>
    </w:p>
    <w:p w14:paraId="520505C7" w14:textId="77777777" w:rsidR="000B09CD" w:rsidRPr="000B09CD" w:rsidRDefault="000B09CD" w:rsidP="00131C81">
      <w:pPr>
        <w:jc w:val="both"/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b/>
          <w:color w:val="7C7272"/>
          <w:sz w:val="28"/>
          <w:szCs w:val="28"/>
        </w:rPr>
        <w:t> </w:t>
      </w:r>
    </w:p>
    <w:p w14:paraId="5F0172B1" w14:textId="034EB892" w:rsidR="000B09CD" w:rsidRPr="000B09CD" w:rsidRDefault="002C2784" w:rsidP="00106A00">
      <w:pPr>
        <w:pStyle w:val="basic-paragraph"/>
        <w:spacing w:before="0" w:beforeAutospacing="0" w:after="0" w:afterAutospacing="0"/>
        <w:ind w:firstLine="720"/>
        <w:jc w:val="both"/>
        <w:rPr>
          <w:bCs/>
          <w:iCs/>
          <w:sz w:val="28"/>
          <w:szCs w:val="28"/>
          <w:lang w:val="sr-Cyrl-CS"/>
        </w:rPr>
      </w:pPr>
      <w:proofErr w:type="spellStart"/>
      <w:r w:rsidRPr="000B09CD">
        <w:rPr>
          <w:bCs/>
          <w:color w:val="7C7272"/>
          <w:sz w:val="28"/>
          <w:szCs w:val="28"/>
        </w:rPr>
        <w:t>Savetodavne</w:t>
      </w:r>
      <w:proofErr w:type="spellEnd"/>
      <w:r w:rsidRPr="000B09CD">
        <w:rPr>
          <w:bCs/>
          <w:color w:val="7C7272"/>
          <w:sz w:val="28"/>
          <w:szCs w:val="28"/>
        </w:rPr>
        <w:t xml:space="preserve"> </w:t>
      </w:r>
      <w:proofErr w:type="spellStart"/>
      <w:proofErr w:type="gramStart"/>
      <w:r w:rsidRPr="000B09CD">
        <w:rPr>
          <w:bCs/>
          <w:color w:val="7C7272"/>
          <w:sz w:val="28"/>
          <w:szCs w:val="28"/>
        </w:rPr>
        <w:t>usluge</w:t>
      </w:r>
      <w:proofErr w:type="spellEnd"/>
      <w:r w:rsidRPr="000B09CD">
        <w:rPr>
          <w:bCs/>
          <w:color w:val="7C7272"/>
          <w:sz w:val="28"/>
          <w:szCs w:val="28"/>
        </w:rPr>
        <w:t>  u</w:t>
      </w:r>
      <w:proofErr w:type="gramEnd"/>
      <w:r w:rsidRPr="000B09CD">
        <w:rPr>
          <w:bCs/>
          <w:color w:val="7C7272"/>
          <w:sz w:val="28"/>
          <w:szCs w:val="28"/>
        </w:rPr>
        <w:t xml:space="preserve"> </w:t>
      </w:r>
      <w:proofErr w:type="spellStart"/>
      <w:r w:rsidRPr="000B09CD">
        <w:rPr>
          <w:bCs/>
          <w:color w:val="7C7272"/>
          <w:sz w:val="28"/>
          <w:szCs w:val="28"/>
        </w:rPr>
        <w:t>okviru</w:t>
      </w:r>
      <w:proofErr w:type="spellEnd"/>
      <w:r w:rsidRPr="000B09CD">
        <w:rPr>
          <w:bCs/>
          <w:color w:val="7C7272"/>
          <w:sz w:val="28"/>
          <w:szCs w:val="28"/>
        </w:rPr>
        <w:t xml:space="preserve"> </w:t>
      </w:r>
      <w:proofErr w:type="spellStart"/>
      <w:r w:rsidRPr="000B09CD">
        <w:rPr>
          <w:bCs/>
          <w:color w:val="7C7272"/>
          <w:sz w:val="28"/>
          <w:szCs w:val="28"/>
        </w:rPr>
        <w:t>ovog</w:t>
      </w:r>
      <w:proofErr w:type="spellEnd"/>
      <w:r w:rsidRPr="000B09CD">
        <w:rPr>
          <w:bCs/>
          <w:color w:val="7C7272"/>
          <w:sz w:val="28"/>
          <w:szCs w:val="28"/>
        </w:rPr>
        <w:t xml:space="preserve"> </w:t>
      </w:r>
      <w:proofErr w:type="spellStart"/>
      <w:r w:rsidRPr="000B09CD">
        <w:rPr>
          <w:bCs/>
          <w:color w:val="7C7272"/>
          <w:sz w:val="28"/>
          <w:szCs w:val="28"/>
        </w:rPr>
        <w:t>programa</w:t>
      </w:r>
      <w:proofErr w:type="spellEnd"/>
    </w:p>
    <w:p w14:paraId="5599E27E" w14:textId="77777777" w:rsidR="000B09CD" w:rsidRPr="000B09CD" w:rsidRDefault="000B09CD" w:rsidP="00106A00">
      <w:pPr>
        <w:pStyle w:val="basic-paragraph"/>
        <w:spacing w:before="0" w:beforeAutospacing="0" w:after="0" w:afterAutospacing="0"/>
        <w:ind w:firstLine="720"/>
        <w:jc w:val="both"/>
        <w:rPr>
          <w:bCs/>
          <w:color w:val="7C7272"/>
          <w:sz w:val="28"/>
          <w:szCs w:val="28"/>
        </w:rPr>
      </w:pPr>
      <w:r w:rsidRPr="000B09CD">
        <w:rPr>
          <w:bCs/>
          <w:iCs/>
          <w:sz w:val="28"/>
          <w:szCs w:val="28"/>
          <w:lang w:val="sr-Cyrl-CS"/>
        </w:rPr>
        <w:t>1</w:t>
      </w:r>
      <w:r w:rsidRPr="000B09CD">
        <w:rPr>
          <w:bCs/>
          <w:color w:val="7C7272"/>
          <w:sz w:val="28"/>
          <w:szCs w:val="28"/>
        </w:rPr>
        <w:t>) provera dokumentacije i on line podnošenje prijave i pratećih dokumenata na sajt Fonda, koji se odnose na programe za početnike, mlade i žene, a koje realizuju Ministarstvo i Fond ;</w:t>
      </w:r>
    </w:p>
    <w:p w14:paraId="0B92CEB9" w14:textId="77777777" w:rsidR="000B09CD" w:rsidRPr="000B09CD" w:rsidRDefault="000B09CD" w:rsidP="00106A00">
      <w:pPr>
        <w:pStyle w:val="basic-paragraph"/>
        <w:spacing w:before="0" w:beforeAutospacing="0" w:after="0" w:afterAutospacing="0"/>
        <w:ind w:firstLine="720"/>
        <w:jc w:val="both"/>
        <w:rPr>
          <w:bCs/>
          <w:color w:val="7C7272"/>
          <w:sz w:val="28"/>
          <w:szCs w:val="28"/>
        </w:rPr>
      </w:pPr>
      <w:r w:rsidRPr="000B09CD">
        <w:rPr>
          <w:bCs/>
          <w:color w:val="7C7272"/>
          <w:sz w:val="28"/>
          <w:szCs w:val="28"/>
        </w:rPr>
        <w:t xml:space="preserve">2) pomoć u: izradi poslovnog plana, pripremi i proveri dokumentacije i on line podnošenju prijave za programe koji se odnose na početnike, mlade i žene koje realizuju Ministarstvo i </w:t>
      </w:r>
      <w:proofErr w:type="gramStart"/>
      <w:r w:rsidRPr="000B09CD">
        <w:rPr>
          <w:bCs/>
          <w:color w:val="7C7272"/>
          <w:sz w:val="28"/>
          <w:szCs w:val="28"/>
        </w:rPr>
        <w:t>Fond ;</w:t>
      </w:r>
      <w:proofErr w:type="gramEnd"/>
    </w:p>
    <w:p w14:paraId="1A11459C" w14:textId="77777777" w:rsidR="000B09CD" w:rsidRPr="000B09CD" w:rsidRDefault="000B09CD" w:rsidP="00106A00">
      <w:pPr>
        <w:pStyle w:val="basic-paragraph"/>
        <w:spacing w:before="0" w:beforeAutospacing="0" w:after="0" w:afterAutospacing="0"/>
        <w:ind w:firstLine="720"/>
        <w:jc w:val="both"/>
        <w:rPr>
          <w:bCs/>
          <w:color w:val="7C7272"/>
          <w:sz w:val="28"/>
          <w:szCs w:val="28"/>
        </w:rPr>
      </w:pPr>
      <w:r w:rsidRPr="000B09CD">
        <w:rPr>
          <w:bCs/>
          <w:color w:val="7C7272"/>
          <w:sz w:val="28"/>
          <w:szCs w:val="28"/>
        </w:rPr>
        <w:t xml:space="preserve">3) pomoć u izradi poslovnog plana za subvencije za samozapošljavanje kod Nacionalne službe za </w:t>
      </w:r>
      <w:proofErr w:type="gramStart"/>
      <w:r w:rsidRPr="000B09CD">
        <w:rPr>
          <w:bCs/>
          <w:color w:val="7C7272"/>
          <w:sz w:val="28"/>
          <w:szCs w:val="28"/>
        </w:rPr>
        <w:t>zapošljavanje ;</w:t>
      </w:r>
      <w:proofErr w:type="gramEnd"/>
    </w:p>
    <w:p w14:paraId="23A82034" w14:textId="77777777" w:rsidR="000B09CD" w:rsidRPr="000B09CD" w:rsidRDefault="000B09CD" w:rsidP="00106A00">
      <w:pPr>
        <w:pStyle w:val="basic-paragraph"/>
        <w:spacing w:before="0" w:beforeAutospacing="0" w:after="0" w:afterAutospacing="0"/>
        <w:ind w:firstLine="720"/>
        <w:jc w:val="both"/>
        <w:rPr>
          <w:bCs/>
          <w:color w:val="7C7272"/>
          <w:sz w:val="28"/>
          <w:szCs w:val="28"/>
        </w:rPr>
      </w:pPr>
      <w:r w:rsidRPr="000B09CD">
        <w:rPr>
          <w:bCs/>
          <w:color w:val="7C7272"/>
          <w:sz w:val="28"/>
          <w:szCs w:val="28"/>
        </w:rPr>
        <w:t xml:space="preserve">4) pomoć u pripremi dokumentacije i izradi poslovnog plana prilikom prijave za program koji se odnosi na razvojne projekte koji realizuju Ministarstvo i </w:t>
      </w:r>
      <w:proofErr w:type="gramStart"/>
      <w:r w:rsidRPr="000B09CD">
        <w:rPr>
          <w:bCs/>
          <w:color w:val="7C7272"/>
          <w:sz w:val="28"/>
          <w:szCs w:val="28"/>
        </w:rPr>
        <w:t>Fond ;</w:t>
      </w:r>
      <w:proofErr w:type="gramEnd"/>
      <w:r w:rsidRPr="000B09CD">
        <w:rPr>
          <w:bCs/>
          <w:color w:val="7C7272"/>
          <w:sz w:val="28"/>
          <w:szCs w:val="28"/>
        </w:rPr>
        <w:t xml:space="preserve"> </w:t>
      </w:r>
    </w:p>
    <w:p w14:paraId="03E83D04" w14:textId="77777777" w:rsidR="000B09CD" w:rsidRPr="000B09CD" w:rsidRDefault="000B09CD" w:rsidP="00106A00">
      <w:pPr>
        <w:pStyle w:val="basic-paragraph"/>
        <w:spacing w:before="0" w:beforeAutospacing="0" w:after="0" w:afterAutospacing="0"/>
        <w:ind w:firstLine="720"/>
        <w:jc w:val="both"/>
        <w:rPr>
          <w:bCs/>
          <w:color w:val="7C7272"/>
          <w:sz w:val="28"/>
          <w:szCs w:val="28"/>
        </w:rPr>
      </w:pPr>
      <w:r w:rsidRPr="000B09CD">
        <w:rPr>
          <w:bCs/>
          <w:color w:val="7C7272"/>
          <w:sz w:val="28"/>
          <w:szCs w:val="28"/>
        </w:rPr>
        <w:t xml:space="preserve">5) pomoć u izradi poslovnog plana prilikom prijave za ostale kredite kod Fonda i za raspoložive kreditne linije Garancijskog fonda AP </w:t>
      </w:r>
      <w:proofErr w:type="gramStart"/>
      <w:r w:rsidRPr="000B09CD">
        <w:rPr>
          <w:bCs/>
          <w:color w:val="7C7272"/>
          <w:sz w:val="28"/>
          <w:szCs w:val="28"/>
        </w:rPr>
        <w:t>Vojvodine;</w:t>
      </w:r>
      <w:proofErr w:type="gramEnd"/>
    </w:p>
    <w:p w14:paraId="7F7978EC" w14:textId="77777777" w:rsidR="000B09CD" w:rsidRPr="000B09CD" w:rsidRDefault="000B09CD" w:rsidP="00106A00">
      <w:pPr>
        <w:pStyle w:val="basic-paragraph"/>
        <w:tabs>
          <w:tab w:val="left" w:pos="1134"/>
        </w:tabs>
        <w:spacing w:before="0" w:beforeAutospacing="0" w:after="0" w:afterAutospacing="0"/>
        <w:ind w:firstLine="720"/>
        <w:jc w:val="both"/>
        <w:rPr>
          <w:bCs/>
          <w:color w:val="7C7272"/>
          <w:sz w:val="28"/>
          <w:szCs w:val="28"/>
        </w:rPr>
      </w:pPr>
      <w:r w:rsidRPr="000B09CD">
        <w:rPr>
          <w:bCs/>
          <w:color w:val="7C7272"/>
          <w:sz w:val="28"/>
          <w:szCs w:val="28"/>
        </w:rPr>
        <w:t xml:space="preserve">6) podrška u pripremi dokumentacije i prijave za programe podrške preduzetništvu koje sprovode Ministarstvo i </w:t>
      </w:r>
      <w:proofErr w:type="gramStart"/>
      <w:r w:rsidRPr="000B09CD">
        <w:rPr>
          <w:bCs/>
          <w:color w:val="7C7272"/>
          <w:sz w:val="28"/>
          <w:szCs w:val="28"/>
        </w:rPr>
        <w:t>RAS;</w:t>
      </w:r>
      <w:proofErr w:type="gramEnd"/>
    </w:p>
    <w:p w14:paraId="7220F7F5" w14:textId="77777777" w:rsidR="000B09CD" w:rsidRPr="000B09CD" w:rsidRDefault="000B09CD" w:rsidP="00106A00">
      <w:pPr>
        <w:pStyle w:val="basic-paragraph"/>
        <w:spacing w:before="0" w:beforeAutospacing="0" w:after="0" w:afterAutospacing="0"/>
        <w:ind w:firstLine="720"/>
        <w:jc w:val="both"/>
        <w:rPr>
          <w:bCs/>
          <w:color w:val="7C7272"/>
          <w:sz w:val="28"/>
          <w:szCs w:val="28"/>
        </w:rPr>
      </w:pPr>
      <w:r w:rsidRPr="000B09CD">
        <w:rPr>
          <w:bCs/>
          <w:color w:val="7C7272"/>
          <w:sz w:val="28"/>
          <w:szCs w:val="28"/>
        </w:rPr>
        <w:t>7) savetodavne usluge kod započinjanja poslovanja (podrška pri registraciji i osnivanju privrednog subjekta ili zadruge, pomoć u vezi sa planiranjem poslovanja – razvoj poslovne ideje ili tehnička pomoć u pripremi dokumentacije i prijave za dostupne nacionalne izvore finansiranja iz javnog, privatnog i civilnog sektora</w:t>
      </w:r>
      <w:proofErr w:type="gramStart"/>
      <w:r w:rsidRPr="000B09CD">
        <w:rPr>
          <w:bCs/>
          <w:color w:val="7C7272"/>
          <w:sz w:val="28"/>
          <w:szCs w:val="28"/>
        </w:rPr>
        <w:t>);</w:t>
      </w:r>
      <w:proofErr w:type="gramEnd"/>
    </w:p>
    <w:p w14:paraId="75D56684" w14:textId="77777777" w:rsidR="000B09CD" w:rsidRPr="000B09CD" w:rsidRDefault="000B09CD" w:rsidP="00106A00">
      <w:pPr>
        <w:rPr>
          <w:rFonts w:ascii="Times New Roman" w:eastAsia="Times New Roman" w:hAnsi="Times New Roman" w:cs="Times New Roman"/>
          <w:bCs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bCs/>
          <w:color w:val="7C7272"/>
          <w:sz w:val="28"/>
          <w:szCs w:val="28"/>
        </w:rPr>
        <w:lastRenderedPageBreak/>
        <w:t>8) savetodavne usluge za razvoj poslovanja (tehnička pomoć u pripremi dokumentacije i prijave za dostupne izvore finansiranja iz javnog, privatnog i civilnog sektora, donatorske podrške, podrška u poslovnom povezivanju i umrežavanju</w:t>
      </w:r>
    </w:p>
    <w:p w14:paraId="02C8164E" w14:textId="7B868933" w:rsidR="002C2784" w:rsidRPr="000B09CD" w:rsidRDefault="002C2784" w:rsidP="000B09CD">
      <w:pPr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Obuke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koje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 ARRA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pružaju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postojećim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potencijalnim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 MMSPP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obuhvataju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 1</w:t>
      </w:r>
      <w:r w:rsid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2</w:t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modula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: 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obuka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početnike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poslovanju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Obuka za socijalno preduzetništvo namenjena svim potencijalnim i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postojećim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subjektima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socijalnog</w:t>
      </w:r>
      <w:proofErr w:type="spellEnd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="000B09CD"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preduzetništva</w:t>
      </w:r>
      <w:proofErr w:type="spellEnd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priprema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poslovnog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plana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poslovanje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bankama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investiciona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spremnost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finansijsko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upravljanje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izvoz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– za one koji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prvi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put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izvoze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marketing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prodaja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elektronsko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poslovanje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informacione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tehnologije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poslovanju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pregled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standarda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kvaliteta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zaštite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životne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sredine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od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značaja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poslovanje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inovacije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priprema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Jedinstveno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evropsko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tržište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;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učešće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MSP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javnim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nabavkama</w:t>
      </w:r>
      <w:proofErr w:type="spellEnd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obuka</w:t>
      </w:r>
      <w:proofErr w:type="spellEnd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žensko</w:t>
      </w:r>
      <w:proofErr w:type="spellEnd"/>
      <w:r w:rsid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preduzetništvo.</w:t>
      </w:r>
    </w:p>
    <w:p w14:paraId="510C6961" w14:textId="77777777" w:rsidR="002C2784" w:rsidRPr="000B09CD" w:rsidRDefault="002C2784" w:rsidP="002C27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t>Mentoring </w:t>
      </w: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je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besplatna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proofErr w:type="gram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usluga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 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kojom</w:t>
      </w:r>
      <w:proofErr w:type="spellEnd"/>
      <w:proofErr w:type="gram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pruža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sveobuhvatna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podrška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korisnicima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kroz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individualni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pristup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.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Proces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mentoringa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odvija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po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metodologiji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Razvojne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agencije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Srbije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(RAS),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razvijenoj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saradnji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Japanskom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agencijom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međunarodnu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saradnju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(JICA). Mentoring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predstavlja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zajednički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rad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mentora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privrednog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subjekta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cilju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prevazilaženja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trenutne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situacije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nalaženja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najpovoljnijih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rešenja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buduće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poslovanje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.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Kroz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ovaj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pristup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privredni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subjekat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prima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ravnomernu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vremenski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raspoređenu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kontinuiranu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podršku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radi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postizanja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što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boljih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rezultata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.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Japanska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iskustva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obavljanju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mentoringa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pokazala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da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efekti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ovakvog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vida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konsaltinga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daleko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veći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od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povremenih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kratkoročnih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saveta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.</w:t>
      </w:r>
    </w:p>
    <w:p w14:paraId="64338D2C" w14:textId="77777777" w:rsidR="002C2784" w:rsidRPr="000B09CD" w:rsidRDefault="002C2784" w:rsidP="002C27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Javni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poziv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Uputstvo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obrasci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prijavu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dostupni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 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fldChar w:fldCharType="begin"/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instrText xml:space="preserve"> HYPERLINK "https://ras.gov.rs/javni-poziv-za-sprovodenje-paketa-usluga-za-mlade-i-zene-preduzetnice-1" </w:instrText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fldChar w:fldCharType="separate"/>
      </w:r>
      <w:r w:rsidRPr="000B09C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u w:val="single"/>
        </w:rPr>
        <w:t>na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u w:val="single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u w:val="single"/>
        </w:rPr>
        <w:t>sajtu</w:t>
      </w:r>
      <w:proofErr w:type="spellEnd"/>
      <w:r w:rsidRPr="000B09CD">
        <w:rPr>
          <w:rFonts w:ascii="Times New Roman" w:eastAsia="Times New Roman" w:hAnsi="Times New Roman" w:cs="Times New Roman"/>
          <w:b/>
          <w:bCs/>
          <w:color w:val="337AB7"/>
          <w:sz w:val="28"/>
          <w:szCs w:val="28"/>
          <w:u w:val="single"/>
        </w:rPr>
        <w:t xml:space="preserve"> RAS</w:t>
      </w:r>
      <w:r w:rsidRPr="000B09CD">
        <w:rPr>
          <w:rFonts w:ascii="Times New Roman" w:eastAsia="Times New Roman" w:hAnsi="Times New Roman" w:cs="Times New Roman"/>
          <w:b/>
          <w:bCs/>
          <w:color w:val="7C7272"/>
          <w:sz w:val="28"/>
          <w:szCs w:val="28"/>
        </w:rPr>
        <w:fldChar w:fldCharType="end"/>
      </w: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,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kao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internet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stranama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akreditovanih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razvojnih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agencija i u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štampanom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obliku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u ARRA.</w:t>
      </w:r>
    </w:p>
    <w:p w14:paraId="28BBC726" w14:textId="71EDBC0A" w:rsidR="002C2784" w:rsidRPr="000B09CD" w:rsidRDefault="002C2784" w:rsidP="002C27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7C7272"/>
          <w:sz w:val="28"/>
          <w:szCs w:val="28"/>
        </w:rPr>
      </w:pPr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Za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detaljnije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informacije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možete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se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obratiti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RAS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na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elektronsku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 xml:space="preserve"> </w:t>
      </w:r>
      <w:proofErr w:type="spellStart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adresu</w:t>
      </w:r>
      <w:proofErr w:type="spellEnd"/>
      <w:r w:rsidRPr="000B09CD">
        <w:rPr>
          <w:rFonts w:ascii="Times New Roman" w:eastAsia="Times New Roman" w:hAnsi="Times New Roman" w:cs="Times New Roman"/>
          <w:color w:val="7C7272"/>
          <w:sz w:val="28"/>
          <w:szCs w:val="28"/>
        </w:rPr>
        <w:t>: </w:t>
      </w:r>
      <w:hyperlink r:id="rId5" w:history="1">
        <w:r w:rsidR="000B09CD" w:rsidRPr="000B09CD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zenemladissu2024@ras.gov.rs</w:t>
        </w:r>
      </w:hyperlink>
    </w:p>
    <w:p w14:paraId="46D3C170" w14:textId="77777777" w:rsidR="006A3BCA" w:rsidRPr="000B09CD" w:rsidRDefault="006A3BCA">
      <w:pPr>
        <w:rPr>
          <w:rFonts w:ascii="Times New Roman" w:hAnsi="Times New Roman" w:cs="Times New Roman"/>
          <w:sz w:val="28"/>
          <w:szCs w:val="28"/>
        </w:rPr>
      </w:pPr>
    </w:p>
    <w:p w14:paraId="5E5C5727" w14:textId="77777777" w:rsidR="000B09CD" w:rsidRPr="000B09CD" w:rsidRDefault="000B09CD">
      <w:pPr>
        <w:rPr>
          <w:rFonts w:ascii="Times New Roman" w:hAnsi="Times New Roman" w:cs="Times New Roman"/>
          <w:sz w:val="28"/>
          <w:szCs w:val="28"/>
        </w:rPr>
      </w:pPr>
    </w:p>
    <w:sectPr w:rsidR="000B09CD" w:rsidRPr="000B09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62DAF"/>
    <w:multiLevelType w:val="multilevel"/>
    <w:tmpl w:val="A5C8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C403D"/>
    <w:multiLevelType w:val="hybridMultilevel"/>
    <w:tmpl w:val="3378F22E"/>
    <w:lvl w:ilvl="0" w:tplc="1EA6262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56D31"/>
    <w:multiLevelType w:val="multilevel"/>
    <w:tmpl w:val="5EBC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805111"/>
    <w:multiLevelType w:val="multilevel"/>
    <w:tmpl w:val="64E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995206"/>
    <w:multiLevelType w:val="hybridMultilevel"/>
    <w:tmpl w:val="DA84AF6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9863795">
    <w:abstractNumId w:val="0"/>
  </w:num>
  <w:num w:numId="2" w16cid:durableId="594216603">
    <w:abstractNumId w:val="3"/>
  </w:num>
  <w:num w:numId="3" w16cid:durableId="775714354">
    <w:abstractNumId w:val="2"/>
  </w:num>
  <w:num w:numId="4" w16cid:durableId="357898351">
    <w:abstractNumId w:val="1"/>
  </w:num>
  <w:num w:numId="5" w16cid:durableId="7696666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84"/>
    <w:rsid w:val="00000C5B"/>
    <w:rsid w:val="00001CD2"/>
    <w:rsid w:val="000039DE"/>
    <w:rsid w:val="00006E16"/>
    <w:rsid w:val="00012489"/>
    <w:rsid w:val="000133F4"/>
    <w:rsid w:val="00016BC8"/>
    <w:rsid w:val="00016D79"/>
    <w:rsid w:val="00020214"/>
    <w:rsid w:val="000209D8"/>
    <w:rsid w:val="00022354"/>
    <w:rsid w:val="0002294F"/>
    <w:rsid w:val="00022A46"/>
    <w:rsid w:val="00023691"/>
    <w:rsid w:val="00026FC0"/>
    <w:rsid w:val="00027A67"/>
    <w:rsid w:val="000319EE"/>
    <w:rsid w:val="00031BA5"/>
    <w:rsid w:val="00037D33"/>
    <w:rsid w:val="00042B46"/>
    <w:rsid w:val="0004302C"/>
    <w:rsid w:val="00044871"/>
    <w:rsid w:val="00045888"/>
    <w:rsid w:val="0005015D"/>
    <w:rsid w:val="00050640"/>
    <w:rsid w:val="000549E7"/>
    <w:rsid w:val="00056401"/>
    <w:rsid w:val="00065641"/>
    <w:rsid w:val="00065699"/>
    <w:rsid w:val="000677D2"/>
    <w:rsid w:val="00070388"/>
    <w:rsid w:val="00070F3B"/>
    <w:rsid w:val="0007164D"/>
    <w:rsid w:val="000717FB"/>
    <w:rsid w:val="00072588"/>
    <w:rsid w:val="00073BC2"/>
    <w:rsid w:val="00074599"/>
    <w:rsid w:val="000745EA"/>
    <w:rsid w:val="00074977"/>
    <w:rsid w:val="000802E1"/>
    <w:rsid w:val="0008244D"/>
    <w:rsid w:val="00082CE7"/>
    <w:rsid w:val="000841F3"/>
    <w:rsid w:val="00085ADE"/>
    <w:rsid w:val="00087F0C"/>
    <w:rsid w:val="00093585"/>
    <w:rsid w:val="00096B00"/>
    <w:rsid w:val="00097A67"/>
    <w:rsid w:val="000A28BC"/>
    <w:rsid w:val="000A3157"/>
    <w:rsid w:val="000B09CD"/>
    <w:rsid w:val="000B16EF"/>
    <w:rsid w:val="000B1C6A"/>
    <w:rsid w:val="000B2C1D"/>
    <w:rsid w:val="000C0CCC"/>
    <w:rsid w:val="000C4D5F"/>
    <w:rsid w:val="000C5F78"/>
    <w:rsid w:val="000D292E"/>
    <w:rsid w:val="000D4523"/>
    <w:rsid w:val="000D5180"/>
    <w:rsid w:val="000D61E0"/>
    <w:rsid w:val="000E03DC"/>
    <w:rsid w:val="000E54E6"/>
    <w:rsid w:val="000E614F"/>
    <w:rsid w:val="000E7324"/>
    <w:rsid w:val="000F1826"/>
    <w:rsid w:val="000F1BE2"/>
    <w:rsid w:val="000F54EB"/>
    <w:rsid w:val="000F5CF2"/>
    <w:rsid w:val="000F5FCE"/>
    <w:rsid w:val="00101691"/>
    <w:rsid w:val="00111B3A"/>
    <w:rsid w:val="001137CB"/>
    <w:rsid w:val="001148EA"/>
    <w:rsid w:val="00115FC7"/>
    <w:rsid w:val="00116793"/>
    <w:rsid w:val="001234C7"/>
    <w:rsid w:val="00126CCB"/>
    <w:rsid w:val="00127300"/>
    <w:rsid w:val="00127447"/>
    <w:rsid w:val="001303A2"/>
    <w:rsid w:val="00133997"/>
    <w:rsid w:val="00134C9B"/>
    <w:rsid w:val="00135295"/>
    <w:rsid w:val="001425F3"/>
    <w:rsid w:val="0014618C"/>
    <w:rsid w:val="00146424"/>
    <w:rsid w:val="00153299"/>
    <w:rsid w:val="00153581"/>
    <w:rsid w:val="00153DDE"/>
    <w:rsid w:val="001549C5"/>
    <w:rsid w:val="00155833"/>
    <w:rsid w:val="00156C7E"/>
    <w:rsid w:val="00161ACF"/>
    <w:rsid w:val="001627ED"/>
    <w:rsid w:val="001634C0"/>
    <w:rsid w:val="00163874"/>
    <w:rsid w:val="001649F7"/>
    <w:rsid w:val="001732BA"/>
    <w:rsid w:val="00176DA7"/>
    <w:rsid w:val="00181194"/>
    <w:rsid w:val="0018244F"/>
    <w:rsid w:val="00182969"/>
    <w:rsid w:val="00186466"/>
    <w:rsid w:val="001877A8"/>
    <w:rsid w:val="001878B8"/>
    <w:rsid w:val="001917BF"/>
    <w:rsid w:val="001979BD"/>
    <w:rsid w:val="00197CCF"/>
    <w:rsid w:val="001A071A"/>
    <w:rsid w:val="001A0F06"/>
    <w:rsid w:val="001A1EC5"/>
    <w:rsid w:val="001A33B0"/>
    <w:rsid w:val="001A3B54"/>
    <w:rsid w:val="001A722A"/>
    <w:rsid w:val="001B208D"/>
    <w:rsid w:val="001B21A4"/>
    <w:rsid w:val="001B252F"/>
    <w:rsid w:val="001B2DAC"/>
    <w:rsid w:val="001B4DF0"/>
    <w:rsid w:val="001B5D99"/>
    <w:rsid w:val="001B7CF2"/>
    <w:rsid w:val="001C3BAF"/>
    <w:rsid w:val="001C44E2"/>
    <w:rsid w:val="001C4640"/>
    <w:rsid w:val="001C50CF"/>
    <w:rsid w:val="001C5BFF"/>
    <w:rsid w:val="001C5F40"/>
    <w:rsid w:val="001C66E3"/>
    <w:rsid w:val="001C75CC"/>
    <w:rsid w:val="001C789A"/>
    <w:rsid w:val="001D1409"/>
    <w:rsid w:val="001D2C17"/>
    <w:rsid w:val="001D6170"/>
    <w:rsid w:val="001D7174"/>
    <w:rsid w:val="001E0F41"/>
    <w:rsid w:val="001E1DE3"/>
    <w:rsid w:val="001E3522"/>
    <w:rsid w:val="001E6493"/>
    <w:rsid w:val="001F01E2"/>
    <w:rsid w:val="001F0A6B"/>
    <w:rsid w:val="001F11B5"/>
    <w:rsid w:val="001F45E9"/>
    <w:rsid w:val="001F4BAF"/>
    <w:rsid w:val="001F5155"/>
    <w:rsid w:val="001F56DE"/>
    <w:rsid w:val="0020100A"/>
    <w:rsid w:val="00201B05"/>
    <w:rsid w:val="002065EC"/>
    <w:rsid w:val="00206933"/>
    <w:rsid w:val="002108C1"/>
    <w:rsid w:val="00211439"/>
    <w:rsid w:val="00212757"/>
    <w:rsid w:val="0021329D"/>
    <w:rsid w:val="0021368E"/>
    <w:rsid w:val="002177EA"/>
    <w:rsid w:val="00217E94"/>
    <w:rsid w:val="0022119A"/>
    <w:rsid w:val="00222094"/>
    <w:rsid w:val="002226D8"/>
    <w:rsid w:val="00223D86"/>
    <w:rsid w:val="00230B4D"/>
    <w:rsid w:val="002316FB"/>
    <w:rsid w:val="0023202C"/>
    <w:rsid w:val="002327F6"/>
    <w:rsid w:val="00233F45"/>
    <w:rsid w:val="00234914"/>
    <w:rsid w:val="00237D60"/>
    <w:rsid w:val="00242BD9"/>
    <w:rsid w:val="0024723A"/>
    <w:rsid w:val="002505AA"/>
    <w:rsid w:val="0025237E"/>
    <w:rsid w:val="00255976"/>
    <w:rsid w:val="002567FA"/>
    <w:rsid w:val="00257AA2"/>
    <w:rsid w:val="00261352"/>
    <w:rsid w:val="00261530"/>
    <w:rsid w:val="00264CA0"/>
    <w:rsid w:val="00270199"/>
    <w:rsid w:val="00271DE3"/>
    <w:rsid w:val="002739F7"/>
    <w:rsid w:val="00275A84"/>
    <w:rsid w:val="002779CC"/>
    <w:rsid w:val="00281811"/>
    <w:rsid w:val="00281BEB"/>
    <w:rsid w:val="00282D8D"/>
    <w:rsid w:val="00285D6D"/>
    <w:rsid w:val="00286289"/>
    <w:rsid w:val="002915E2"/>
    <w:rsid w:val="0029431B"/>
    <w:rsid w:val="002953E6"/>
    <w:rsid w:val="002A11E4"/>
    <w:rsid w:val="002A2EC0"/>
    <w:rsid w:val="002A4232"/>
    <w:rsid w:val="002A435D"/>
    <w:rsid w:val="002A4789"/>
    <w:rsid w:val="002A53A6"/>
    <w:rsid w:val="002A5482"/>
    <w:rsid w:val="002A6539"/>
    <w:rsid w:val="002A6DD0"/>
    <w:rsid w:val="002A75FA"/>
    <w:rsid w:val="002B3D30"/>
    <w:rsid w:val="002B46E9"/>
    <w:rsid w:val="002B6602"/>
    <w:rsid w:val="002C0AAF"/>
    <w:rsid w:val="002C2394"/>
    <w:rsid w:val="002C2784"/>
    <w:rsid w:val="002C408C"/>
    <w:rsid w:val="002C57E9"/>
    <w:rsid w:val="002C5BEE"/>
    <w:rsid w:val="002D0A39"/>
    <w:rsid w:val="002D0A87"/>
    <w:rsid w:val="002D25D2"/>
    <w:rsid w:val="002D3459"/>
    <w:rsid w:val="002D4855"/>
    <w:rsid w:val="002F3808"/>
    <w:rsid w:val="002F39A5"/>
    <w:rsid w:val="002F4F72"/>
    <w:rsid w:val="002F5717"/>
    <w:rsid w:val="002F5D9F"/>
    <w:rsid w:val="002F6B0C"/>
    <w:rsid w:val="002F7106"/>
    <w:rsid w:val="002F72F6"/>
    <w:rsid w:val="00301947"/>
    <w:rsid w:val="00301FC9"/>
    <w:rsid w:val="00307C7F"/>
    <w:rsid w:val="00310EBA"/>
    <w:rsid w:val="00311FFA"/>
    <w:rsid w:val="003138F4"/>
    <w:rsid w:val="00313989"/>
    <w:rsid w:val="00316F1F"/>
    <w:rsid w:val="00317CB7"/>
    <w:rsid w:val="00320AB9"/>
    <w:rsid w:val="00320F89"/>
    <w:rsid w:val="00323ECD"/>
    <w:rsid w:val="00330FF5"/>
    <w:rsid w:val="00334193"/>
    <w:rsid w:val="00335E43"/>
    <w:rsid w:val="003405DE"/>
    <w:rsid w:val="00343612"/>
    <w:rsid w:val="00343B11"/>
    <w:rsid w:val="00343F71"/>
    <w:rsid w:val="00344170"/>
    <w:rsid w:val="00345C7B"/>
    <w:rsid w:val="00345CE4"/>
    <w:rsid w:val="0035110E"/>
    <w:rsid w:val="00352FD0"/>
    <w:rsid w:val="003530BE"/>
    <w:rsid w:val="00355BEE"/>
    <w:rsid w:val="00360DCC"/>
    <w:rsid w:val="00365164"/>
    <w:rsid w:val="0036603A"/>
    <w:rsid w:val="00367094"/>
    <w:rsid w:val="003708AF"/>
    <w:rsid w:val="00370F39"/>
    <w:rsid w:val="00372791"/>
    <w:rsid w:val="0037531E"/>
    <w:rsid w:val="00376426"/>
    <w:rsid w:val="00377F53"/>
    <w:rsid w:val="00380F5D"/>
    <w:rsid w:val="0038103F"/>
    <w:rsid w:val="00382542"/>
    <w:rsid w:val="00384812"/>
    <w:rsid w:val="00390114"/>
    <w:rsid w:val="00391565"/>
    <w:rsid w:val="00394070"/>
    <w:rsid w:val="00394096"/>
    <w:rsid w:val="00394593"/>
    <w:rsid w:val="00394C27"/>
    <w:rsid w:val="003957F4"/>
    <w:rsid w:val="00396E52"/>
    <w:rsid w:val="003A026F"/>
    <w:rsid w:val="003A17C0"/>
    <w:rsid w:val="003A1B98"/>
    <w:rsid w:val="003A241A"/>
    <w:rsid w:val="003A2B08"/>
    <w:rsid w:val="003A3DFC"/>
    <w:rsid w:val="003B0085"/>
    <w:rsid w:val="003B0B8A"/>
    <w:rsid w:val="003B5452"/>
    <w:rsid w:val="003B5B58"/>
    <w:rsid w:val="003C2926"/>
    <w:rsid w:val="003C2DFC"/>
    <w:rsid w:val="003C4C88"/>
    <w:rsid w:val="003D12D8"/>
    <w:rsid w:val="003D24B2"/>
    <w:rsid w:val="003D4C41"/>
    <w:rsid w:val="003D6196"/>
    <w:rsid w:val="003E110A"/>
    <w:rsid w:val="003E1113"/>
    <w:rsid w:val="003E4B93"/>
    <w:rsid w:val="003E5A88"/>
    <w:rsid w:val="003E6ED0"/>
    <w:rsid w:val="003E79D6"/>
    <w:rsid w:val="003E7DA2"/>
    <w:rsid w:val="003F0866"/>
    <w:rsid w:val="003F5BEC"/>
    <w:rsid w:val="003F5D31"/>
    <w:rsid w:val="00401CFF"/>
    <w:rsid w:val="004047A5"/>
    <w:rsid w:val="00407F48"/>
    <w:rsid w:val="004110F1"/>
    <w:rsid w:val="004125DC"/>
    <w:rsid w:val="00412EA0"/>
    <w:rsid w:val="004142CD"/>
    <w:rsid w:val="004146EF"/>
    <w:rsid w:val="004149A9"/>
    <w:rsid w:val="00414AA3"/>
    <w:rsid w:val="00417115"/>
    <w:rsid w:val="00420201"/>
    <w:rsid w:val="00421C4F"/>
    <w:rsid w:val="004236BB"/>
    <w:rsid w:val="00426F98"/>
    <w:rsid w:val="0043063A"/>
    <w:rsid w:val="00430A52"/>
    <w:rsid w:val="00430DBD"/>
    <w:rsid w:val="004362BA"/>
    <w:rsid w:val="00437CD5"/>
    <w:rsid w:val="004402B3"/>
    <w:rsid w:val="00443E34"/>
    <w:rsid w:val="00444D2C"/>
    <w:rsid w:val="00444F00"/>
    <w:rsid w:val="00444F91"/>
    <w:rsid w:val="00450725"/>
    <w:rsid w:val="00451367"/>
    <w:rsid w:val="0045185B"/>
    <w:rsid w:val="0045421E"/>
    <w:rsid w:val="004615E1"/>
    <w:rsid w:val="00461E93"/>
    <w:rsid w:val="00462716"/>
    <w:rsid w:val="00465479"/>
    <w:rsid w:val="00466F3E"/>
    <w:rsid w:val="00471AE7"/>
    <w:rsid w:val="0047378A"/>
    <w:rsid w:val="00475205"/>
    <w:rsid w:val="00476060"/>
    <w:rsid w:val="00483D63"/>
    <w:rsid w:val="0049051F"/>
    <w:rsid w:val="004908C8"/>
    <w:rsid w:val="004A0CC6"/>
    <w:rsid w:val="004A11E9"/>
    <w:rsid w:val="004A1E0D"/>
    <w:rsid w:val="004A1E83"/>
    <w:rsid w:val="004A3A28"/>
    <w:rsid w:val="004A54A4"/>
    <w:rsid w:val="004A7B46"/>
    <w:rsid w:val="004A7DE8"/>
    <w:rsid w:val="004B0AEA"/>
    <w:rsid w:val="004B1F17"/>
    <w:rsid w:val="004B21B2"/>
    <w:rsid w:val="004B22AC"/>
    <w:rsid w:val="004B2C4D"/>
    <w:rsid w:val="004B2D5F"/>
    <w:rsid w:val="004B37DF"/>
    <w:rsid w:val="004B4853"/>
    <w:rsid w:val="004B6D42"/>
    <w:rsid w:val="004C1EB6"/>
    <w:rsid w:val="004C2502"/>
    <w:rsid w:val="004D28D5"/>
    <w:rsid w:val="004D3804"/>
    <w:rsid w:val="004D4AA6"/>
    <w:rsid w:val="004E04A8"/>
    <w:rsid w:val="004E4033"/>
    <w:rsid w:val="004E4D11"/>
    <w:rsid w:val="004E6A80"/>
    <w:rsid w:val="004F1565"/>
    <w:rsid w:val="004F3461"/>
    <w:rsid w:val="004F37E7"/>
    <w:rsid w:val="004F3AB4"/>
    <w:rsid w:val="0050294F"/>
    <w:rsid w:val="00502DF1"/>
    <w:rsid w:val="00505ABA"/>
    <w:rsid w:val="00506D30"/>
    <w:rsid w:val="00512393"/>
    <w:rsid w:val="00512689"/>
    <w:rsid w:val="00515552"/>
    <w:rsid w:val="00516CB4"/>
    <w:rsid w:val="00516EBF"/>
    <w:rsid w:val="0051710E"/>
    <w:rsid w:val="00523408"/>
    <w:rsid w:val="005275DB"/>
    <w:rsid w:val="005330EA"/>
    <w:rsid w:val="005343CA"/>
    <w:rsid w:val="00541FFE"/>
    <w:rsid w:val="00546761"/>
    <w:rsid w:val="00547046"/>
    <w:rsid w:val="0055281D"/>
    <w:rsid w:val="00554787"/>
    <w:rsid w:val="005604CC"/>
    <w:rsid w:val="00561914"/>
    <w:rsid w:val="00561C2F"/>
    <w:rsid w:val="00566A5F"/>
    <w:rsid w:val="0056789F"/>
    <w:rsid w:val="00567B1F"/>
    <w:rsid w:val="00571737"/>
    <w:rsid w:val="00571E2F"/>
    <w:rsid w:val="0057388D"/>
    <w:rsid w:val="00575495"/>
    <w:rsid w:val="00575794"/>
    <w:rsid w:val="0058306D"/>
    <w:rsid w:val="00584373"/>
    <w:rsid w:val="00584812"/>
    <w:rsid w:val="00584F6E"/>
    <w:rsid w:val="0059286E"/>
    <w:rsid w:val="00596D87"/>
    <w:rsid w:val="00597EAD"/>
    <w:rsid w:val="005A09BA"/>
    <w:rsid w:val="005A25E4"/>
    <w:rsid w:val="005A2619"/>
    <w:rsid w:val="005A41EB"/>
    <w:rsid w:val="005A4312"/>
    <w:rsid w:val="005A6AB5"/>
    <w:rsid w:val="005A749A"/>
    <w:rsid w:val="005B1552"/>
    <w:rsid w:val="005B1846"/>
    <w:rsid w:val="005C21C7"/>
    <w:rsid w:val="005C4C89"/>
    <w:rsid w:val="005C50E5"/>
    <w:rsid w:val="005D0B11"/>
    <w:rsid w:val="005D116C"/>
    <w:rsid w:val="005D35A0"/>
    <w:rsid w:val="005D651A"/>
    <w:rsid w:val="005E4D4C"/>
    <w:rsid w:val="005F0D02"/>
    <w:rsid w:val="005F2656"/>
    <w:rsid w:val="005F3FF1"/>
    <w:rsid w:val="00600448"/>
    <w:rsid w:val="006026C7"/>
    <w:rsid w:val="00602892"/>
    <w:rsid w:val="006032D8"/>
    <w:rsid w:val="006039FD"/>
    <w:rsid w:val="00605266"/>
    <w:rsid w:val="006065F5"/>
    <w:rsid w:val="006111E1"/>
    <w:rsid w:val="006125E5"/>
    <w:rsid w:val="006136D3"/>
    <w:rsid w:val="00614403"/>
    <w:rsid w:val="00615473"/>
    <w:rsid w:val="00620EB4"/>
    <w:rsid w:val="00625C32"/>
    <w:rsid w:val="006352E6"/>
    <w:rsid w:val="00637BA3"/>
    <w:rsid w:val="00640551"/>
    <w:rsid w:val="00640CD2"/>
    <w:rsid w:val="00640FEA"/>
    <w:rsid w:val="006416A6"/>
    <w:rsid w:val="0064237B"/>
    <w:rsid w:val="00644B41"/>
    <w:rsid w:val="00651DC2"/>
    <w:rsid w:val="00652113"/>
    <w:rsid w:val="00655A15"/>
    <w:rsid w:val="006566B1"/>
    <w:rsid w:val="00657E1D"/>
    <w:rsid w:val="00660E8F"/>
    <w:rsid w:val="00661009"/>
    <w:rsid w:val="00661837"/>
    <w:rsid w:val="006655BF"/>
    <w:rsid w:val="0066567A"/>
    <w:rsid w:val="00665F87"/>
    <w:rsid w:val="006666D9"/>
    <w:rsid w:val="00672148"/>
    <w:rsid w:val="00673473"/>
    <w:rsid w:val="0067377D"/>
    <w:rsid w:val="006738EE"/>
    <w:rsid w:val="00673B84"/>
    <w:rsid w:val="00674207"/>
    <w:rsid w:val="00676A19"/>
    <w:rsid w:val="0069000F"/>
    <w:rsid w:val="00692258"/>
    <w:rsid w:val="006934BF"/>
    <w:rsid w:val="0069525B"/>
    <w:rsid w:val="00697912"/>
    <w:rsid w:val="006A0F1A"/>
    <w:rsid w:val="006A1B49"/>
    <w:rsid w:val="006A202E"/>
    <w:rsid w:val="006A2A82"/>
    <w:rsid w:val="006A385A"/>
    <w:rsid w:val="006A3BCA"/>
    <w:rsid w:val="006A4279"/>
    <w:rsid w:val="006B0537"/>
    <w:rsid w:val="006B6144"/>
    <w:rsid w:val="006B6D70"/>
    <w:rsid w:val="006C483B"/>
    <w:rsid w:val="006C6D70"/>
    <w:rsid w:val="006E1380"/>
    <w:rsid w:val="006E1C5A"/>
    <w:rsid w:val="006E448F"/>
    <w:rsid w:val="006E6C37"/>
    <w:rsid w:val="006F025E"/>
    <w:rsid w:val="006F0868"/>
    <w:rsid w:val="006F1693"/>
    <w:rsid w:val="006F20C6"/>
    <w:rsid w:val="006F7570"/>
    <w:rsid w:val="00703C84"/>
    <w:rsid w:val="00707353"/>
    <w:rsid w:val="00714357"/>
    <w:rsid w:val="0071452A"/>
    <w:rsid w:val="00717506"/>
    <w:rsid w:val="00722A51"/>
    <w:rsid w:val="00731FC5"/>
    <w:rsid w:val="00732B4C"/>
    <w:rsid w:val="007473EB"/>
    <w:rsid w:val="00747D21"/>
    <w:rsid w:val="00751DBB"/>
    <w:rsid w:val="0075230E"/>
    <w:rsid w:val="007524E6"/>
    <w:rsid w:val="007551E5"/>
    <w:rsid w:val="00757CB6"/>
    <w:rsid w:val="00764F45"/>
    <w:rsid w:val="00767329"/>
    <w:rsid w:val="00767DFD"/>
    <w:rsid w:val="00770888"/>
    <w:rsid w:val="0077100E"/>
    <w:rsid w:val="00773DBC"/>
    <w:rsid w:val="0077692F"/>
    <w:rsid w:val="00776B72"/>
    <w:rsid w:val="00780160"/>
    <w:rsid w:val="0078236C"/>
    <w:rsid w:val="00782690"/>
    <w:rsid w:val="00783A99"/>
    <w:rsid w:val="0078672D"/>
    <w:rsid w:val="00786985"/>
    <w:rsid w:val="00790450"/>
    <w:rsid w:val="007904D4"/>
    <w:rsid w:val="00790732"/>
    <w:rsid w:val="00791F22"/>
    <w:rsid w:val="00792AE3"/>
    <w:rsid w:val="00793AB9"/>
    <w:rsid w:val="00794872"/>
    <w:rsid w:val="00794A01"/>
    <w:rsid w:val="007A5E92"/>
    <w:rsid w:val="007B0838"/>
    <w:rsid w:val="007B19FD"/>
    <w:rsid w:val="007B363B"/>
    <w:rsid w:val="007B3CCA"/>
    <w:rsid w:val="007B5C42"/>
    <w:rsid w:val="007B6044"/>
    <w:rsid w:val="007B63EE"/>
    <w:rsid w:val="007B6C12"/>
    <w:rsid w:val="007B7141"/>
    <w:rsid w:val="007B775E"/>
    <w:rsid w:val="007C1EC6"/>
    <w:rsid w:val="007C2CAB"/>
    <w:rsid w:val="007C3CE8"/>
    <w:rsid w:val="007C54FD"/>
    <w:rsid w:val="007C692C"/>
    <w:rsid w:val="007D2002"/>
    <w:rsid w:val="007D478A"/>
    <w:rsid w:val="007D529F"/>
    <w:rsid w:val="007E00C0"/>
    <w:rsid w:val="007E0BCB"/>
    <w:rsid w:val="007E353F"/>
    <w:rsid w:val="007E6D34"/>
    <w:rsid w:val="007E6EA7"/>
    <w:rsid w:val="007F0598"/>
    <w:rsid w:val="007F4AA3"/>
    <w:rsid w:val="007F72AC"/>
    <w:rsid w:val="007F7BDD"/>
    <w:rsid w:val="008007F2"/>
    <w:rsid w:val="00801D41"/>
    <w:rsid w:val="008049C3"/>
    <w:rsid w:val="00811BC3"/>
    <w:rsid w:val="0081216A"/>
    <w:rsid w:val="008126B9"/>
    <w:rsid w:val="00812E98"/>
    <w:rsid w:val="0081428F"/>
    <w:rsid w:val="00814BDB"/>
    <w:rsid w:val="008163D9"/>
    <w:rsid w:val="0082057F"/>
    <w:rsid w:val="00824395"/>
    <w:rsid w:val="008313C3"/>
    <w:rsid w:val="00833B7E"/>
    <w:rsid w:val="0083412C"/>
    <w:rsid w:val="00840295"/>
    <w:rsid w:val="00841076"/>
    <w:rsid w:val="00841903"/>
    <w:rsid w:val="00842634"/>
    <w:rsid w:val="008429DF"/>
    <w:rsid w:val="00843957"/>
    <w:rsid w:val="008447D3"/>
    <w:rsid w:val="00846394"/>
    <w:rsid w:val="008479A7"/>
    <w:rsid w:val="00847BF6"/>
    <w:rsid w:val="00847C4C"/>
    <w:rsid w:val="008513C9"/>
    <w:rsid w:val="00851CB2"/>
    <w:rsid w:val="00852E0A"/>
    <w:rsid w:val="00853F02"/>
    <w:rsid w:val="00854B97"/>
    <w:rsid w:val="00855841"/>
    <w:rsid w:val="0085607E"/>
    <w:rsid w:val="0086288F"/>
    <w:rsid w:val="008652F8"/>
    <w:rsid w:val="00866B67"/>
    <w:rsid w:val="008675FE"/>
    <w:rsid w:val="00870ECD"/>
    <w:rsid w:val="008719EF"/>
    <w:rsid w:val="0087403B"/>
    <w:rsid w:val="00874FFD"/>
    <w:rsid w:val="008774A3"/>
    <w:rsid w:val="00877624"/>
    <w:rsid w:val="00877ECA"/>
    <w:rsid w:val="0088094E"/>
    <w:rsid w:val="00883F06"/>
    <w:rsid w:val="00883F35"/>
    <w:rsid w:val="00885360"/>
    <w:rsid w:val="00885EC5"/>
    <w:rsid w:val="00886D0D"/>
    <w:rsid w:val="008907A8"/>
    <w:rsid w:val="00891C0F"/>
    <w:rsid w:val="008933F7"/>
    <w:rsid w:val="008954DB"/>
    <w:rsid w:val="00896049"/>
    <w:rsid w:val="0089672C"/>
    <w:rsid w:val="00896875"/>
    <w:rsid w:val="008A1741"/>
    <w:rsid w:val="008A1C45"/>
    <w:rsid w:val="008A228E"/>
    <w:rsid w:val="008A2BE2"/>
    <w:rsid w:val="008A33AB"/>
    <w:rsid w:val="008A38CC"/>
    <w:rsid w:val="008A39FB"/>
    <w:rsid w:val="008A4CAF"/>
    <w:rsid w:val="008A5E15"/>
    <w:rsid w:val="008A6030"/>
    <w:rsid w:val="008B0132"/>
    <w:rsid w:val="008B2214"/>
    <w:rsid w:val="008B70FC"/>
    <w:rsid w:val="008B7122"/>
    <w:rsid w:val="008C1E63"/>
    <w:rsid w:val="008C279F"/>
    <w:rsid w:val="008C2E8A"/>
    <w:rsid w:val="008C46C9"/>
    <w:rsid w:val="008C5876"/>
    <w:rsid w:val="008C5C0B"/>
    <w:rsid w:val="008C7877"/>
    <w:rsid w:val="008D0D1E"/>
    <w:rsid w:val="008D1A77"/>
    <w:rsid w:val="008D3B27"/>
    <w:rsid w:val="008D5EAA"/>
    <w:rsid w:val="008E2A87"/>
    <w:rsid w:val="008E4000"/>
    <w:rsid w:val="008E4BBB"/>
    <w:rsid w:val="008F0BD4"/>
    <w:rsid w:val="008F1B29"/>
    <w:rsid w:val="008F2266"/>
    <w:rsid w:val="008F45A5"/>
    <w:rsid w:val="008F57C1"/>
    <w:rsid w:val="009005E2"/>
    <w:rsid w:val="00904F01"/>
    <w:rsid w:val="00905D6C"/>
    <w:rsid w:val="00906654"/>
    <w:rsid w:val="0091032C"/>
    <w:rsid w:val="00911081"/>
    <w:rsid w:val="009130C5"/>
    <w:rsid w:val="00913416"/>
    <w:rsid w:val="00913F4E"/>
    <w:rsid w:val="00915432"/>
    <w:rsid w:val="00915896"/>
    <w:rsid w:val="00915D78"/>
    <w:rsid w:val="00916B34"/>
    <w:rsid w:val="00923AD4"/>
    <w:rsid w:val="00925119"/>
    <w:rsid w:val="009323B1"/>
    <w:rsid w:val="00932CA5"/>
    <w:rsid w:val="009334F9"/>
    <w:rsid w:val="00940326"/>
    <w:rsid w:val="00940FC9"/>
    <w:rsid w:val="0094277C"/>
    <w:rsid w:val="009449B5"/>
    <w:rsid w:val="00945B58"/>
    <w:rsid w:val="00947219"/>
    <w:rsid w:val="009553AD"/>
    <w:rsid w:val="009611C0"/>
    <w:rsid w:val="0096226A"/>
    <w:rsid w:val="00963139"/>
    <w:rsid w:val="00963D87"/>
    <w:rsid w:val="00964A1D"/>
    <w:rsid w:val="00964FD3"/>
    <w:rsid w:val="00970CF0"/>
    <w:rsid w:val="009713A2"/>
    <w:rsid w:val="0097261A"/>
    <w:rsid w:val="009735BA"/>
    <w:rsid w:val="0097462F"/>
    <w:rsid w:val="00974839"/>
    <w:rsid w:val="00975ED1"/>
    <w:rsid w:val="009772AB"/>
    <w:rsid w:val="00977441"/>
    <w:rsid w:val="009819D2"/>
    <w:rsid w:val="0098202B"/>
    <w:rsid w:val="00982098"/>
    <w:rsid w:val="009827D0"/>
    <w:rsid w:val="0098312F"/>
    <w:rsid w:val="00983339"/>
    <w:rsid w:val="00983C4E"/>
    <w:rsid w:val="00983EE1"/>
    <w:rsid w:val="00984A0E"/>
    <w:rsid w:val="00986C8C"/>
    <w:rsid w:val="009875FF"/>
    <w:rsid w:val="00987E94"/>
    <w:rsid w:val="00991DA8"/>
    <w:rsid w:val="00993B04"/>
    <w:rsid w:val="00997025"/>
    <w:rsid w:val="009A35BC"/>
    <w:rsid w:val="009A6C32"/>
    <w:rsid w:val="009A7E58"/>
    <w:rsid w:val="009B7F90"/>
    <w:rsid w:val="009C041C"/>
    <w:rsid w:val="009C04E3"/>
    <w:rsid w:val="009C1BF7"/>
    <w:rsid w:val="009C6604"/>
    <w:rsid w:val="009D04EA"/>
    <w:rsid w:val="009D0A51"/>
    <w:rsid w:val="009D100F"/>
    <w:rsid w:val="009D2A67"/>
    <w:rsid w:val="009D3E06"/>
    <w:rsid w:val="009D53F2"/>
    <w:rsid w:val="009D691F"/>
    <w:rsid w:val="009D7877"/>
    <w:rsid w:val="009E079F"/>
    <w:rsid w:val="009E17C5"/>
    <w:rsid w:val="009E4074"/>
    <w:rsid w:val="009F14D3"/>
    <w:rsid w:val="009F196F"/>
    <w:rsid w:val="009F3190"/>
    <w:rsid w:val="009F42E9"/>
    <w:rsid w:val="009F4C5A"/>
    <w:rsid w:val="009F7040"/>
    <w:rsid w:val="00A00206"/>
    <w:rsid w:val="00A002BC"/>
    <w:rsid w:val="00A0328D"/>
    <w:rsid w:val="00A04EBA"/>
    <w:rsid w:val="00A060A1"/>
    <w:rsid w:val="00A106B0"/>
    <w:rsid w:val="00A11D99"/>
    <w:rsid w:val="00A124A7"/>
    <w:rsid w:val="00A155FA"/>
    <w:rsid w:val="00A15F85"/>
    <w:rsid w:val="00A1658C"/>
    <w:rsid w:val="00A16C4F"/>
    <w:rsid w:val="00A208DE"/>
    <w:rsid w:val="00A25814"/>
    <w:rsid w:val="00A25C80"/>
    <w:rsid w:val="00A3095B"/>
    <w:rsid w:val="00A30F95"/>
    <w:rsid w:val="00A321EE"/>
    <w:rsid w:val="00A33367"/>
    <w:rsid w:val="00A366DB"/>
    <w:rsid w:val="00A42DD0"/>
    <w:rsid w:val="00A46EBE"/>
    <w:rsid w:val="00A50144"/>
    <w:rsid w:val="00A50314"/>
    <w:rsid w:val="00A529B6"/>
    <w:rsid w:val="00A55614"/>
    <w:rsid w:val="00A571BB"/>
    <w:rsid w:val="00A575B6"/>
    <w:rsid w:val="00A648D6"/>
    <w:rsid w:val="00A74F24"/>
    <w:rsid w:val="00A755C0"/>
    <w:rsid w:val="00A84201"/>
    <w:rsid w:val="00A85C71"/>
    <w:rsid w:val="00A952FC"/>
    <w:rsid w:val="00A978F5"/>
    <w:rsid w:val="00AA2D5D"/>
    <w:rsid w:val="00AA50C9"/>
    <w:rsid w:val="00AA7F47"/>
    <w:rsid w:val="00AB200A"/>
    <w:rsid w:val="00AB290D"/>
    <w:rsid w:val="00AC184D"/>
    <w:rsid w:val="00AC3E22"/>
    <w:rsid w:val="00AC481B"/>
    <w:rsid w:val="00AC51F1"/>
    <w:rsid w:val="00AC6F1C"/>
    <w:rsid w:val="00AD0918"/>
    <w:rsid w:val="00AD2C29"/>
    <w:rsid w:val="00AD3544"/>
    <w:rsid w:val="00AD43DD"/>
    <w:rsid w:val="00AD556B"/>
    <w:rsid w:val="00AD574D"/>
    <w:rsid w:val="00AD5B15"/>
    <w:rsid w:val="00AD6A71"/>
    <w:rsid w:val="00AD6AF5"/>
    <w:rsid w:val="00AD70FE"/>
    <w:rsid w:val="00AD716C"/>
    <w:rsid w:val="00AE0031"/>
    <w:rsid w:val="00AE1BD2"/>
    <w:rsid w:val="00AE5448"/>
    <w:rsid w:val="00AE7554"/>
    <w:rsid w:val="00AF0DCF"/>
    <w:rsid w:val="00AF22BE"/>
    <w:rsid w:val="00AF3E70"/>
    <w:rsid w:val="00AF7D75"/>
    <w:rsid w:val="00B01113"/>
    <w:rsid w:val="00B05B52"/>
    <w:rsid w:val="00B05F41"/>
    <w:rsid w:val="00B1035A"/>
    <w:rsid w:val="00B10781"/>
    <w:rsid w:val="00B11281"/>
    <w:rsid w:val="00B11918"/>
    <w:rsid w:val="00B11F55"/>
    <w:rsid w:val="00B14C16"/>
    <w:rsid w:val="00B203E5"/>
    <w:rsid w:val="00B208C7"/>
    <w:rsid w:val="00B234F9"/>
    <w:rsid w:val="00B23ECD"/>
    <w:rsid w:val="00B253DB"/>
    <w:rsid w:val="00B31512"/>
    <w:rsid w:val="00B31C60"/>
    <w:rsid w:val="00B32C43"/>
    <w:rsid w:val="00B3303D"/>
    <w:rsid w:val="00B35EAD"/>
    <w:rsid w:val="00B4033D"/>
    <w:rsid w:val="00B4091E"/>
    <w:rsid w:val="00B426CF"/>
    <w:rsid w:val="00B42BB5"/>
    <w:rsid w:val="00B43F12"/>
    <w:rsid w:val="00B45699"/>
    <w:rsid w:val="00B46A47"/>
    <w:rsid w:val="00B4726E"/>
    <w:rsid w:val="00B50B50"/>
    <w:rsid w:val="00B511B9"/>
    <w:rsid w:val="00B537C5"/>
    <w:rsid w:val="00B555BD"/>
    <w:rsid w:val="00B55B62"/>
    <w:rsid w:val="00B56369"/>
    <w:rsid w:val="00B56BE5"/>
    <w:rsid w:val="00B63745"/>
    <w:rsid w:val="00B64AAE"/>
    <w:rsid w:val="00B65546"/>
    <w:rsid w:val="00B65617"/>
    <w:rsid w:val="00B66142"/>
    <w:rsid w:val="00B6620D"/>
    <w:rsid w:val="00B707B7"/>
    <w:rsid w:val="00B70F88"/>
    <w:rsid w:val="00B72F4C"/>
    <w:rsid w:val="00B736E7"/>
    <w:rsid w:val="00B75253"/>
    <w:rsid w:val="00B7659B"/>
    <w:rsid w:val="00B77EEE"/>
    <w:rsid w:val="00B81E7C"/>
    <w:rsid w:val="00B833AB"/>
    <w:rsid w:val="00B83C75"/>
    <w:rsid w:val="00B83D7C"/>
    <w:rsid w:val="00B852A3"/>
    <w:rsid w:val="00B86F2D"/>
    <w:rsid w:val="00B91558"/>
    <w:rsid w:val="00B961E7"/>
    <w:rsid w:val="00B96C7A"/>
    <w:rsid w:val="00B977DB"/>
    <w:rsid w:val="00BA164D"/>
    <w:rsid w:val="00BA22C6"/>
    <w:rsid w:val="00BA2C68"/>
    <w:rsid w:val="00BA30BE"/>
    <w:rsid w:val="00BA7C5C"/>
    <w:rsid w:val="00BB0DD8"/>
    <w:rsid w:val="00BB1F52"/>
    <w:rsid w:val="00BB2B31"/>
    <w:rsid w:val="00BB3B44"/>
    <w:rsid w:val="00BB5F7E"/>
    <w:rsid w:val="00BB7CF8"/>
    <w:rsid w:val="00BB7FBC"/>
    <w:rsid w:val="00BC1881"/>
    <w:rsid w:val="00BC4289"/>
    <w:rsid w:val="00BC52BF"/>
    <w:rsid w:val="00BC72BC"/>
    <w:rsid w:val="00BD369F"/>
    <w:rsid w:val="00BD4BC0"/>
    <w:rsid w:val="00BD54AE"/>
    <w:rsid w:val="00BD561D"/>
    <w:rsid w:val="00BD6374"/>
    <w:rsid w:val="00BD76B3"/>
    <w:rsid w:val="00BF0FD7"/>
    <w:rsid w:val="00BF2F8A"/>
    <w:rsid w:val="00BF3D65"/>
    <w:rsid w:val="00BF4AD2"/>
    <w:rsid w:val="00BF525A"/>
    <w:rsid w:val="00C01050"/>
    <w:rsid w:val="00C03948"/>
    <w:rsid w:val="00C05C2E"/>
    <w:rsid w:val="00C05CF4"/>
    <w:rsid w:val="00C05E24"/>
    <w:rsid w:val="00C12FFC"/>
    <w:rsid w:val="00C1393F"/>
    <w:rsid w:val="00C14F89"/>
    <w:rsid w:val="00C22ADF"/>
    <w:rsid w:val="00C22F53"/>
    <w:rsid w:val="00C23A66"/>
    <w:rsid w:val="00C250AD"/>
    <w:rsid w:val="00C26D7C"/>
    <w:rsid w:val="00C3602A"/>
    <w:rsid w:val="00C3772D"/>
    <w:rsid w:val="00C37A79"/>
    <w:rsid w:val="00C40914"/>
    <w:rsid w:val="00C456BB"/>
    <w:rsid w:val="00C47704"/>
    <w:rsid w:val="00C507FD"/>
    <w:rsid w:val="00C50DF7"/>
    <w:rsid w:val="00C56AC2"/>
    <w:rsid w:val="00C56E26"/>
    <w:rsid w:val="00C6054A"/>
    <w:rsid w:val="00C61067"/>
    <w:rsid w:val="00C61F88"/>
    <w:rsid w:val="00C63BF5"/>
    <w:rsid w:val="00C64258"/>
    <w:rsid w:val="00C64AA9"/>
    <w:rsid w:val="00C6727C"/>
    <w:rsid w:val="00C67D59"/>
    <w:rsid w:val="00C725BE"/>
    <w:rsid w:val="00C7331A"/>
    <w:rsid w:val="00C73C4E"/>
    <w:rsid w:val="00C7737D"/>
    <w:rsid w:val="00C77ECF"/>
    <w:rsid w:val="00C80ADB"/>
    <w:rsid w:val="00C81654"/>
    <w:rsid w:val="00C83580"/>
    <w:rsid w:val="00C85AE6"/>
    <w:rsid w:val="00C864EA"/>
    <w:rsid w:val="00C867E2"/>
    <w:rsid w:val="00C86A63"/>
    <w:rsid w:val="00C86CB3"/>
    <w:rsid w:val="00C87018"/>
    <w:rsid w:val="00C87780"/>
    <w:rsid w:val="00C941CD"/>
    <w:rsid w:val="00C96D03"/>
    <w:rsid w:val="00C9725D"/>
    <w:rsid w:val="00CA060D"/>
    <w:rsid w:val="00CA07AF"/>
    <w:rsid w:val="00CA294A"/>
    <w:rsid w:val="00CA2978"/>
    <w:rsid w:val="00CA3DBB"/>
    <w:rsid w:val="00CB011D"/>
    <w:rsid w:val="00CB3374"/>
    <w:rsid w:val="00CB3AB2"/>
    <w:rsid w:val="00CC329C"/>
    <w:rsid w:val="00CC4C51"/>
    <w:rsid w:val="00CD1751"/>
    <w:rsid w:val="00CD2A33"/>
    <w:rsid w:val="00CD32AC"/>
    <w:rsid w:val="00CD4312"/>
    <w:rsid w:val="00CD5354"/>
    <w:rsid w:val="00CE31D7"/>
    <w:rsid w:val="00CE37A1"/>
    <w:rsid w:val="00CE391F"/>
    <w:rsid w:val="00CE4ACE"/>
    <w:rsid w:val="00CE5C4C"/>
    <w:rsid w:val="00CE6971"/>
    <w:rsid w:val="00CE733E"/>
    <w:rsid w:val="00CF0926"/>
    <w:rsid w:val="00CF63F9"/>
    <w:rsid w:val="00D000B9"/>
    <w:rsid w:val="00D0025D"/>
    <w:rsid w:val="00D015BE"/>
    <w:rsid w:val="00D01DED"/>
    <w:rsid w:val="00D03D60"/>
    <w:rsid w:val="00D117DE"/>
    <w:rsid w:val="00D125A6"/>
    <w:rsid w:val="00D133EA"/>
    <w:rsid w:val="00D15FC0"/>
    <w:rsid w:val="00D163D0"/>
    <w:rsid w:val="00D2066E"/>
    <w:rsid w:val="00D22FB2"/>
    <w:rsid w:val="00D24FE8"/>
    <w:rsid w:val="00D2788A"/>
    <w:rsid w:val="00D30A9D"/>
    <w:rsid w:val="00D317C9"/>
    <w:rsid w:val="00D32EA0"/>
    <w:rsid w:val="00D33212"/>
    <w:rsid w:val="00D3545E"/>
    <w:rsid w:val="00D36CB1"/>
    <w:rsid w:val="00D4027C"/>
    <w:rsid w:val="00D4073D"/>
    <w:rsid w:val="00D410CB"/>
    <w:rsid w:val="00D419FA"/>
    <w:rsid w:val="00D44969"/>
    <w:rsid w:val="00D469D1"/>
    <w:rsid w:val="00D47155"/>
    <w:rsid w:val="00D5104F"/>
    <w:rsid w:val="00D52190"/>
    <w:rsid w:val="00D52D04"/>
    <w:rsid w:val="00D52F3C"/>
    <w:rsid w:val="00D54DBC"/>
    <w:rsid w:val="00D600B1"/>
    <w:rsid w:val="00D6381D"/>
    <w:rsid w:val="00D63D57"/>
    <w:rsid w:val="00D6480B"/>
    <w:rsid w:val="00D66372"/>
    <w:rsid w:val="00D666DB"/>
    <w:rsid w:val="00D67959"/>
    <w:rsid w:val="00D73E38"/>
    <w:rsid w:val="00D81371"/>
    <w:rsid w:val="00D83D93"/>
    <w:rsid w:val="00D87EBF"/>
    <w:rsid w:val="00D90EDD"/>
    <w:rsid w:val="00D91515"/>
    <w:rsid w:val="00D934AD"/>
    <w:rsid w:val="00D95B2D"/>
    <w:rsid w:val="00D95BD0"/>
    <w:rsid w:val="00DA0D5E"/>
    <w:rsid w:val="00DA1557"/>
    <w:rsid w:val="00DA260F"/>
    <w:rsid w:val="00DA2E02"/>
    <w:rsid w:val="00DA3A57"/>
    <w:rsid w:val="00DA42BC"/>
    <w:rsid w:val="00DA5BBE"/>
    <w:rsid w:val="00DA6654"/>
    <w:rsid w:val="00DB2CED"/>
    <w:rsid w:val="00DB3D09"/>
    <w:rsid w:val="00DB452E"/>
    <w:rsid w:val="00DC0726"/>
    <w:rsid w:val="00DC2E52"/>
    <w:rsid w:val="00DC3279"/>
    <w:rsid w:val="00DC59FA"/>
    <w:rsid w:val="00DC701F"/>
    <w:rsid w:val="00DD2648"/>
    <w:rsid w:val="00DD417F"/>
    <w:rsid w:val="00DD4DFC"/>
    <w:rsid w:val="00DE2620"/>
    <w:rsid w:val="00DE3705"/>
    <w:rsid w:val="00DE384A"/>
    <w:rsid w:val="00DE64FE"/>
    <w:rsid w:val="00DE65B1"/>
    <w:rsid w:val="00DE6EB1"/>
    <w:rsid w:val="00DF3E34"/>
    <w:rsid w:val="00E00652"/>
    <w:rsid w:val="00E00794"/>
    <w:rsid w:val="00E008B0"/>
    <w:rsid w:val="00E01AD9"/>
    <w:rsid w:val="00E01F13"/>
    <w:rsid w:val="00E02E5E"/>
    <w:rsid w:val="00E047F4"/>
    <w:rsid w:val="00E101E5"/>
    <w:rsid w:val="00E1045F"/>
    <w:rsid w:val="00E11F9E"/>
    <w:rsid w:val="00E145F4"/>
    <w:rsid w:val="00E14DB1"/>
    <w:rsid w:val="00E2099D"/>
    <w:rsid w:val="00E210E8"/>
    <w:rsid w:val="00E243B5"/>
    <w:rsid w:val="00E24CFC"/>
    <w:rsid w:val="00E277D7"/>
    <w:rsid w:val="00E3246F"/>
    <w:rsid w:val="00E34A7D"/>
    <w:rsid w:val="00E407CE"/>
    <w:rsid w:val="00E40F59"/>
    <w:rsid w:val="00E41DE2"/>
    <w:rsid w:val="00E421D1"/>
    <w:rsid w:val="00E42EDA"/>
    <w:rsid w:val="00E43E94"/>
    <w:rsid w:val="00E441EE"/>
    <w:rsid w:val="00E452CD"/>
    <w:rsid w:val="00E47E41"/>
    <w:rsid w:val="00E53D2F"/>
    <w:rsid w:val="00E57F8C"/>
    <w:rsid w:val="00E608B7"/>
    <w:rsid w:val="00E60DC9"/>
    <w:rsid w:val="00E6305E"/>
    <w:rsid w:val="00E6316F"/>
    <w:rsid w:val="00E65541"/>
    <w:rsid w:val="00E65C5A"/>
    <w:rsid w:val="00E7528C"/>
    <w:rsid w:val="00E77B67"/>
    <w:rsid w:val="00E81195"/>
    <w:rsid w:val="00E87E07"/>
    <w:rsid w:val="00E92734"/>
    <w:rsid w:val="00E95AF4"/>
    <w:rsid w:val="00E96B86"/>
    <w:rsid w:val="00EA0EA6"/>
    <w:rsid w:val="00EA218B"/>
    <w:rsid w:val="00EA669C"/>
    <w:rsid w:val="00EB1C98"/>
    <w:rsid w:val="00EB3752"/>
    <w:rsid w:val="00EB76D9"/>
    <w:rsid w:val="00EC2AD3"/>
    <w:rsid w:val="00EC33E6"/>
    <w:rsid w:val="00ED12FB"/>
    <w:rsid w:val="00ED798E"/>
    <w:rsid w:val="00EE1D5A"/>
    <w:rsid w:val="00EE5A18"/>
    <w:rsid w:val="00EE5CBB"/>
    <w:rsid w:val="00EE6DB9"/>
    <w:rsid w:val="00EE7499"/>
    <w:rsid w:val="00EE7C85"/>
    <w:rsid w:val="00EF08E0"/>
    <w:rsid w:val="00EF13EB"/>
    <w:rsid w:val="00EF190B"/>
    <w:rsid w:val="00EF2678"/>
    <w:rsid w:val="00EF40BC"/>
    <w:rsid w:val="00EF60D6"/>
    <w:rsid w:val="00EF65C9"/>
    <w:rsid w:val="00EF7C48"/>
    <w:rsid w:val="00F00905"/>
    <w:rsid w:val="00F024E0"/>
    <w:rsid w:val="00F02613"/>
    <w:rsid w:val="00F03F34"/>
    <w:rsid w:val="00F05CBF"/>
    <w:rsid w:val="00F100C6"/>
    <w:rsid w:val="00F10A21"/>
    <w:rsid w:val="00F15552"/>
    <w:rsid w:val="00F15BA1"/>
    <w:rsid w:val="00F15EDA"/>
    <w:rsid w:val="00F20C8D"/>
    <w:rsid w:val="00F21211"/>
    <w:rsid w:val="00F2196F"/>
    <w:rsid w:val="00F22ACE"/>
    <w:rsid w:val="00F23F40"/>
    <w:rsid w:val="00F25A85"/>
    <w:rsid w:val="00F30634"/>
    <w:rsid w:val="00F31D96"/>
    <w:rsid w:val="00F33C37"/>
    <w:rsid w:val="00F354FE"/>
    <w:rsid w:val="00F365B7"/>
    <w:rsid w:val="00F46096"/>
    <w:rsid w:val="00F478EF"/>
    <w:rsid w:val="00F47968"/>
    <w:rsid w:val="00F50FD4"/>
    <w:rsid w:val="00F56090"/>
    <w:rsid w:val="00F60030"/>
    <w:rsid w:val="00F6056F"/>
    <w:rsid w:val="00F61983"/>
    <w:rsid w:val="00F63684"/>
    <w:rsid w:val="00F72257"/>
    <w:rsid w:val="00F74C94"/>
    <w:rsid w:val="00F813FE"/>
    <w:rsid w:val="00F81CAB"/>
    <w:rsid w:val="00F82644"/>
    <w:rsid w:val="00F828B9"/>
    <w:rsid w:val="00F83184"/>
    <w:rsid w:val="00F85310"/>
    <w:rsid w:val="00F86053"/>
    <w:rsid w:val="00F91B36"/>
    <w:rsid w:val="00F92BB5"/>
    <w:rsid w:val="00F93D47"/>
    <w:rsid w:val="00F9560F"/>
    <w:rsid w:val="00FA0FEC"/>
    <w:rsid w:val="00FA2183"/>
    <w:rsid w:val="00FA38B2"/>
    <w:rsid w:val="00FA6E1B"/>
    <w:rsid w:val="00FA77D1"/>
    <w:rsid w:val="00FB6260"/>
    <w:rsid w:val="00FB783D"/>
    <w:rsid w:val="00FC00FC"/>
    <w:rsid w:val="00FC3489"/>
    <w:rsid w:val="00FC6F20"/>
    <w:rsid w:val="00FC7CB6"/>
    <w:rsid w:val="00FD1598"/>
    <w:rsid w:val="00FD2C81"/>
    <w:rsid w:val="00FD6AF6"/>
    <w:rsid w:val="00FD72B6"/>
    <w:rsid w:val="00FE1E80"/>
    <w:rsid w:val="00FE5288"/>
    <w:rsid w:val="00FE6A88"/>
    <w:rsid w:val="00FF3BA8"/>
    <w:rsid w:val="00FF6A3C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3AB71"/>
  <w15:chartTrackingRefBased/>
  <w15:docId w15:val="{A8CC392B-2419-4098-8279-07548B8C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78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B09CD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0B09CD"/>
    <w:rPr>
      <w:color w:val="605E5C"/>
      <w:shd w:val="clear" w:color="auto" w:fill="E1DFDD"/>
    </w:rPr>
  </w:style>
  <w:style w:type="paragraph" w:customStyle="1" w:styleId="basic-paragraph">
    <w:name w:val="basic-paragraph"/>
    <w:basedOn w:val="Normal"/>
    <w:rsid w:val="000B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95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790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nemladissu2024@ra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Zegarac</dc:creator>
  <cp:keywords/>
  <dc:description/>
  <cp:lastModifiedBy>Ana Zegarac</cp:lastModifiedBy>
  <cp:revision>2</cp:revision>
  <dcterms:created xsi:type="dcterms:W3CDTF">2024-12-13T13:21:00Z</dcterms:created>
  <dcterms:modified xsi:type="dcterms:W3CDTF">2024-12-13T13:21:00Z</dcterms:modified>
</cp:coreProperties>
</file>